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AF" w:rsidRPr="004712D4" w:rsidRDefault="004712D4" w:rsidP="004712D4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4712D4">
        <w:rPr>
          <w:i/>
          <w:color w:val="000000" w:themeColor="text1"/>
          <w:sz w:val="28"/>
          <w:szCs w:val="28"/>
          <w:u w:val="single"/>
        </w:rPr>
        <w:t>Bibliografia</w:t>
      </w:r>
    </w:p>
    <w:p w:rsidR="004745AF" w:rsidRDefault="004745AF"/>
    <w:p w:rsidR="004745AF" w:rsidRDefault="004745AF" w:rsidP="004745AF">
      <w:pPr>
        <w:ind w:left="709" w:hanging="709"/>
      </w:pPr>
      <w:r>
        <w:t xml:space="preserve">Costa, E. P., Mediação de Conflitos em contexto escolar. Universidade Lusófona do Porto. Disponível em </w:t>
      </w:r>
      <w:hyperlink r:id="rId5" w:history="1">
        <w:r>
          <w:rPr>
            <w:rStyle w:val="Hiperligao"/>
          </w:rPr>
          <w:t>https://www.cfaematosinhos.eu/Ozar_22_PMC_2.pdf</w:t>
        </w:r>
      </w:hyperlink>
    </w:p>
    <w:p w:rsidR="004745AF" w:rsidRDefault="004745AF" w:rsidP="004745AF">
      <w:pPr>
        <w:ind w:left="709" w:hanging="709"/>
      </w:pPr>
      <w:r>
        <w:t>Dinis, A.</w:t>
      </w:r>
      <w:r w:rsidR="00381949">
        <w:t xml:space="preserve">, Roque, P. e </w:t>
      </w:r>
      <w:proofErr w:type="spellStart"/>
      <w:r w:rsidR="00381949">
        <w:t>Ustá</w:t>
      </w:r>
      <w:proofErr w:type="spellEnd"/>
      <w:r w:rsidR="00381949">
        <w:t>, V.,</w:t>
      </w:r>
      <w:r>
        <w:t xml:space="preserve"> (2015).Primeiros socorros nos agrupamentos escolares. Manual de procedimentos. Vol. I, 2ª edição</w:t>
      </w:r>
      <w:r w:rsidR="00381949">
        <w:t xml:space="preserve">. Disponível em </w:t>
      </w:r>
      <w:hyperlink r:id="rId6" w:history="1">
        <w:r>
          <w:rPr>
            <w:rStyle w:val="Hiperligao"/>
          </w:rPr>
          <w:t>https://www.cfcascais.net/docs/OCentro/MANUAL%20UCC%20Girassol%20JPG%20set2016.pdf</w:t>
        </w:r>
      </w:hyperlink>
      <w:bookmarkStart w:id="0" w:name="_GoBack"/>
      <w:bookmarkEnd w:id="0"/>
    </w:p>
    <w:sectPr w:rsidR="00474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AF"/>
    <w:rsid w:val="002F2A3A"/>
    <w:rsid w:val="00381949"/>
    <w:rsid w:val="004712D4"/>
    <w:rsid w:val="004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745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7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fcascais.net/docs/OCentro/MANUAL%20UCC%20Girassol%20JPG%20set2016.pdf" TargetMode="External"/><Relationship Id="rId5" Type="http://schemas.openxmlformats.org/officeDocument/2006/relationships/hyperlink" Target="https://www.cfaematosinhos.eu/Ozar_22_PMC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Barreiros</dc:creator>
  <cp:lastModifiedBy>Maria Jose</cp:lastModifiedBy>
  <cp:revision>2</cp:revision>
  <dcterms:created xsi:type="dcterms:W3CDTF">2019-04-08T16:30:00Z</dcterms:created>
  <dcterms:modified xsi:type="dcterms:W3CDTF">2019-04-08T16:30:00Z</dcterms:modified>
</cp:coreProperties>
</file>